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7F2" w:rsidRPr="00C447F2" w:rsidRDefault="00C447F2" w:rsidP="00C447F2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2AC5" w:rsidRDefault="00C447F2" w:rsidP="00D5019D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-607822</wp:posOffset>
            </wp:positionV>
            <wp:extent cx="2258132" cy="659154"/>
            <wp:effectExtent l="0" t="0" r="8890" b="7620"/>
            <wp:wrapNone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6591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0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D5019D" w:rsidRPr="00C447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униципальное бюджетное общеобразовательное учреждение</w:t>
      </w:r>
      <w:r w:rsidR="00D50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C2AC5" w:rsidRDefault="00C447F2" w:rsidP="00D5019D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C447F2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«</w:t>
      </w:r>
      <w:proofErr w:type="spellStart"/>
      <w:r w:rsidR="00D5019D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Стародрожжановская</w:t>
      </w:r>
      <w:proofErr w:type="spellEnd"/>
      <w:r w:rsidR="00D5019D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средняя общеобразовательная школа №1»</w:t>
      </w:r>
    </w:p>
    <w:p w:rsidR="00C447F2" w:rsidRPr="00C447F2" w:rsidRDefault="00D5019D" w:rsidP="00D5019D">
      <w:pPr>
        <w:spacing w:after="0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Дрожжановского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муниципального района Республики Татарстан</w:t>
      </w:r>
    </w:p>
    <w:p w:rsidR="00C447F2" w:rsidRPr="00C447F2" w:rsidRDefault="00C447F2" w:rsidP="00C447F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447F2" w:rsidRPr="00C447F2" w:rsidRDefault="00C447F2" w:rsidP="00C447F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7F2" w:rsidRDefault="00C447F2" w:rsidP="00C447F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008" w:rsidRDefault="000A1008" w:rsidP="00C447F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008" w:rsidRDefault="000A1008" w:rsidP="00C447F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008" w:rsidRPr="00C447F2" w:rsidRDefault="000A1008" w:rsidP="00C447F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7F2" w:rsidRPr="00C447F2" w:rsidRDefault="00C447F2" w:rsidP="00C447F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7F2" w:rsidRPr="00C447F2" w:rsidRDefault="00C447F2" w:rsidP="00C447F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7F2" w:rsidRPr="00C447F2" w:rsidRDefault="00C447F2" w:rsidP="00C447F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008" w:rsidRPr="000A1008" w:rsidRDefault="000A1008" w:rsidP="000A10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0A1008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Анализ работы</w:t>
      </w:r>
    </w:p>
    <w:p w:rsidR="000A1008" w:rsidRPr="000A1008" w:rsidRDefault="000A1008" w:rsidP="000A10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0A1008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Центра образования </w:t>
      </w:r>
    </w:p>
    <w:p w:rsidR="000A1008" w:rsidRPr="000A1008" w:rsidRDefault="000A1008" w:rsidP="000A10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0A1008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цифрового и гуманитарного профилей </w:t>
      </w:r>
    </w:p>
    <w:p w:rsidR="000A1008" w:rsidRDefault="000A1008" w:rsidP="000A10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0A1008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«Точка Роста» </w:t>
      </w:r>
    </w:p>
    <w:p w:rsidR="000A1008" w:rsidRPr="000A1008" w:rsidRDefault="000A1008" w:rsidP="000A10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0A1008">
        <w:rPr>
          <w:rFonts w:ascii="Times New Roman" w:eastAsia="Times New Roman" w:hAnsi="Times New Roman" w:cs="Times New Roman"/>
          <w:noProof/>
          <w:color w:val="000000"/>
          <w:sz w:val="44"/>
          <w:szCs w:val="44"/>
          <w:lang w:eastAsia="ru-RU"/>
        </w:rPr>
        <w:drawing>
          <wp:anchor distT="0" distB="0" distL="114300" distR="114300" simplePos="0" relativeHeight="251660288" behindDoc="0" locked="0" layoutInCell="1" allowOverlap="1" wp14:anchorId="05C4498E" wp14:editId="56468827">
            <wp:simplePos x="0" y="0"/>
            <wp:positionH relativeFrom="column">
              <wp:posOffset>-742950</wp:posOffset>
            </wp:positionH>
            <wp:positionV relativeFrom="paragraph">
              <wp:posOffset>61595</wp:posOffset>
            </wp:positionV>
            <wp:extent cx="2025650" cy="5158105"/>
            <wp:effectExtent l="0" t="0" r="0" b="444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515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019D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за 2021-2022</w:t>
      </w:r>
      <w:r w:rsidRPr="000A1008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учебный год</w:t>
      </w:r>
    </w:p>
    <w:p w:rsidR="00C447F2" w:rsidRPr="00C447F2" w:rsidRDefault="00C447F2" w:rsidP="000A1008">
      <w:pPr>
        <w:shd w:val="clear" w:color="auto" w:fill="FFFFFF"/>
        <w:spacing w:after="0" w:line="317" w:lineRule="exact"/>
        <w:ind w:left="29" w:firstLine="713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</w:p>
    <w:p w:rsidR="00C447F2" w:rsidRPr="00C447F2" w:rsidRDefault="00C447F2" w:rsidP="00C447F2">
      <w:pPr>
        <w:shd w:val="clear" w:color="auto" w:fill="FFFFFF"/>
        <w:spacing w:after="0" w:line="317" w:lineRule="exact"/>
        <w:ind w:left="29" w:firstLine="713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447F2" w:rsidRPr="00C447F2" w:rsidRDefault="00C447F2" w:rsidP="00C447F2">
      <w:pPr>
        <w:shd w:val="clear" w:color="auto" w:fill="FFFFFF"/>
        <w:spacing w:after="0" w:line="317" w:lineRule="exact"/>
        <w:ind w:left="29" w:firstLine="713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447F2" w:rsidRPr="00C447F2" w:rsidRDefault="00C447F2" w:rsidP="00C447F2">
      <w:pPr>
        <w:shd w:val="clear" w:color="auto" w:fill="FFFFFF"/>
        <w:spacing w:after="0" w:line="317" w:lineRule="exact"/>
        <w:ind w:left="29" w:firstLine="713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447F2" w:rsidRPr="00C447F2" w:rsidRDefault="00C447F2" w:rsidP="00C447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7F2" w:rsidRPr="00C447F2" w:rsidRDefault="00C447F2" w:rsidP="00C447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7F2" w:rsidRPr="00C447F2" w:rsidRDefault="00C447F2" w:rsidP="00C447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7F2" w:rsidRPr="00C447F2" w:rsidRDefault="00C447F2" w:rsidP="00C447F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447F2" w:rsidRPr="00C447F2" w:rsidRDefault="00C447F2" w:rsidP="00C447F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447F2" w:rsidRPr="00C447F2" w:rsidRDefault="000A1008" w:rsidP="00C447F2">
      <w:pPr>
        <w:autoSpaceDE w:val="0"/>
        <w:spacing w:after="0"/>
        <w:ind w:firstLine="42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C447F2" w:rsidRPr="00C447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Составитель</w:t>
      </w:r>
      <w:r w:rsidR="00C447F2" w:rsidRPr="00C447F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447F2" w:rsidRPr="00C447F2" w:rsidRDefault="000A1008" w:rsidP="000A1008">
      <w:pPr>
        <w:autoSpaceDE w:val="0"/>
        <w:spacing w:after="0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</w:t>
      </w:r>
      <w:r w:rsidR="00C447F2" w:rsidRPr="00C447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D501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Хафизова Г. Я.</w:t>
      </w:r>
    </w:p>
    <w:p w:rsidR="00C447F2" w:rsidRPr="00C447F2" w:rsidRDefault="00C447F2" w:rsidP="00C447F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7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="000A1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="00D501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0A1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Руководитель Центра</w:t>
      </w:r>
    </w:p>
    <w:p w:rsidR="00C447F2" w:rsidRPr="00C447F2" w:rsidRDefault="00C447F2" w:rsidP="00C447F2">
      <w:pPr>
        <w:tabs>
          <w:tab w:val="left" w:pos="37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47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447F2" w:rsidRPr="00C447F2" w:rsidRDefault="00C447F2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7F2" w:rsidRPr="00C447F2" w:rsidRDefault="00C447F2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7F2" w:rsidRDefault="00C447F2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1008" w:rsidRDefault="000A1008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1008" w:rsidRDefault="000A1008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1008" w:rsidRDefault="000A1008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47F2" w:rsidRPr="00C447F2" w:rsidRDefault="00C447F2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47F2" w:rsidRDefault="00C447F2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5019D" w:rsidRDefault="00D5019D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5019D" w:rsidRPr="00C447F2" w:rsidRDefault="00D5019D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447F2" w:rsidRDefault="00D5019D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2022</w:t>
      </w:r>
      <w:r w:rsidR="00C447F2" w:rsidRPr="00C447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год</w:t>
      </w:r>
    </w:p>
    <w:p w:rsidR="00D5019D" w:rsidRDefault="00D5019D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5019D" w:rsidRDefault="00D5019D" w:rsidP="00C447F2">
      <w:pPr>
        <w:tabs>
          <w:tab w:val="left" w:pos="370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5019D" w:rsidRPr="001770C5" w:rsidRDefault="00D5019D" w:rsidP="001770C5">
      <w:pPr>
        <w:tabs>
          <w:tab w:val="left" w:pos="370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023E4" w:rsidRPr="001770C5" w:rsidRDefault="00567B0F" w:rsidP="001770C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реализации национал</w:t>
      </w:r>
      <w:r w:rsidR="00447CBF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ьного проекта «Образование» </w:t>
      </w:r>
      <w:r w:rsidR="008023E4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</w:t>
      </w:r>
      <w:r w:rsidR="007D3361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проекта «Современная школа» с</w:t>
      </w:r>
      <w:r w:rsidR="008023E4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3361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сентября</w:t>
      </w:r>
      <w:r w:rsidR="00D5019D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2019</w:t>
      </w:r>
      <w:r w:rsidR="00A32C31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на базе</w:t>
      </w:r>
      <w:r w:rsidR="00447CBF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023E4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D5019D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Стародрожжановская</w:t>
      </w:r>
      <w:proofErr w:type="spellEnd"/>
      <w:r w:rsidR="00D5019D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5019D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</w:t>
      </w:r>
      <w:proofErr w:type="spellEnd"/>
      <w:r w:rsidR="00D5019D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</w:t>
      </w:r>
      <w:r w:rsidR="008023E4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D5019D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функционирует</w:t>
      </w:r>
      <w:r w:rsidR="008023E4"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 образования цифрового и гуманитарного профилей «Точка Роста».</w:t>
      </w:r>
    </w:p>
    <w:p w:rsidR="00E44D6E" w:rsidRPr="001770C5" w:rsidRDefault="00E44D6E" w:rsidP="001770C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0C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целью Центра является создание условий для внедрения на уровнях начального общего, основного общего и среднего общего образования новых методов обучения и воспитания, образовательных технологий, обеспечивающих освоение обучающимися основных и дополнительных общеобразовательных программ цифрового и гуманитарного профилей.</w:t>
      </w:r>
    </w:p>
    <w:p w:rsidR="00E37CAE" w:rsidRPr="00316D14" w:rsidRDefault="00E37CAE" w:rsidP="00316D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70C5">
        <w:rPr>
          <w:rFonts w:ascii="Times New Roman" w:hAnsi="Times New Roman" w:cs="Times New Roman"/>
          <w:sz w:val="24"/>
          <w:szCs w:val="24"/>
        </w:rPr>
        <w:t xml:space="preserve">Центр расположен в пяти кабинетах школы   и включает следующие функциональные </w:t>
      </w:r>
      <w:r w:rsidRPr="00316D14">
        <w:rPr>
          <w:rFonts w:ascii="Times New Roman" w:hAnsi="Times New Roman" w:cs="Times New Roman"/>
          <w:sz w:val="24"/>
          <w:szCs w:val="24"/>
        </w:rPr>
        <w:t xml:space="preserve">зоны: -          кабинет формирования цифровых и гуманитарных компетенций, в том числе по предметным областям «Технология», «Информатика», «Основы безопасности жизнедеятельности»; -          помещение для проектной деятельности – пространство, выполняющее роль центра общественной жизни школы. Помещение для проектной деятельности будет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зонироваться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по принципу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коворкинга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, включающего шахматную гостиную,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медиазону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.  </w:t>
      </w:r>
    </w:p>
    <w:p w:rsidR="008F6DB7" w:rsidRPr="00316D14" w:rsidRDefault="008F6DB7" w:rsidP="00316D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Кабинеты оснащены современным оборудованием и техническими новинками.</w:t>
      </w:r>
    </w:p>
    <w:p w:rsidR="001770C5" w:rsidRPr="00316D14" w:rsidRDefault="007665A5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8</w:t>
      </w:r>
      <w:r w:rsidR="00B55CC3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>-11классов</w:t>
      </w:r>
      <w:r w:rsidR="001813C2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новом оборудовании осваивали</w:t>
      </w:r>
      <w:r w:rsidR="001770C5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1770C5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 «</w:t>
      </w:r>
      <w:proofErr w:type="gramEnd"/>
      <w:r w:rsidR="001770C5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ОБЖ»,</w:t>
      </w:r>
      <w:r w:rsidR="00B55CC3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C2AC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bookmarkStart w:id="0" w:name="_GoBack"/>
      <w:bookmarkEnd w:id="0"/>
      <w:r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-8 классов – предмет </w:t>
      </w:r>
      <w:r w:rsidR="001770C5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«Робототехника» и 7-9 </w:t>
      </w:r>
      <w:r w:rsidR="001770C5" w:rsidRPr="00316D14">
        <w:rPr>
          <w:rFonts w:ascii="Times New Roman" w:hAnsi="Times New Roman" w:cs="Times New Roman"/>
          <w:sz w:val="24"/>
          <w:szCs w:val="24"/>
        </w:rPr>
        <w:t xml:space="preserve">классы «3Д моделирование». </w:t>
      </w:r>
    </w:p>
    <w:p w:rsidR="00316D14" w:rsidRPr="00316D14" w:rsidRDefault="00316D14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 xml:space="preserve">Преподаватель-организатор ОБЖ </w:t>
      </w:r>
      <w:proofErr w:type="spellStart"/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Миннибаев</w:t>
      </w:r>
      <w:proofErr w:type="spellEnd"/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 xml:space="preserve"> А.Л.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jc w:val="both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Цель работы</w:t>
      </w:r>
      <w:r w:rsidR="00316D14"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по </w:t>
      </w:r>
      <w:r w:rsidR="00316D14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>«Основы безопасности жизнедеятельности</w:t>
      </w:r>
      <w:proofErr w:type="gramStart"/>
      <w:r w:rsidR="00316D14" w:rsidRPr="00316D1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: </w:t>
      </w: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 Создание</w:t>
      </w:r>
      <w:proofErr w:type="gramEnd"/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 xml:space="preserve"> условий для интеллектуального, физического, нравственного и духовного  развития учащихся, патриотического воспитания, а также формирования  знаний, умений и навыков безопасной жизнедеятельности с применением материальной базы «Точки роста».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Задачи: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– дать учащимся специальные знания, умения и навыки выживания в различных жизненных ситуациях, в том числе самых неблагоприятных;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– научить правильно действовать в случаях природных и техногенных катастроф;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– научить адекватно действовать в условиях острых социальных, социально-политических и военных конфликтов, внутренней готовности к деятельности в экстремальных условиях;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– профилактика ДТП, пожаров;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- пропаганда ЗОЖ;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- сформировать активную гражданскую позицию;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>Для решения этих целей и задач работа проводится по следующим направлениям: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1. Изучение Правил дорожного движения. Профилактика ДТП.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2. Пожарная безопасность.</w:t>
      </w:r>
      <w:r w:rsidRPr="00316D14">
        <w:rPr>
          <w:rFonts w:ascii="Tahoma" w:eastAsia="Times New Roman" w:hAnsi="Tahoma" w:cs="Tahoma"/>
          <w:noProof/>
          <w:sz w:val="24"/>
          <w:szCs w:val="24"/>
          <w:lang w:eastAsia="ru-RU"/>
        </w:rPr>
        <w:drawing>
          <wp:inline distT="0" distB="0" distL="0" distR="0">
            <wp:extent cx="9525" cy="9525"/>
            <wp:effectExtent l="0" t="0" r="0" b="0"/>
            <wp:docPr id="3" name="Рисунок 3" descr="Хочу такой сайт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Хочу такой сай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3. Мероприятия по действиям в ЧС и гражданская оборона.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4. Подготовка и развитие кабинета ОБЖ.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5.Здоровый образ жизни и профилактика заболеваний.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rPr>
          <w:rFonts w:ascii="Tahoma" w:eastAsia="Times New Roman" w:hAnsi="Tahoma" w:cs="Tahoma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bCs/>
          <w:sz w:val="24"/>
          <w:szCs w:val="24"/>
          <w:lang w:eastAsia="ru-RU"/>
        </w:rPr>
        <w:t>6.Организован кружок «Юнармеец», ориентированный на использование оборудования поступившего в рамках проекта Точка роста.</w:t>
      </w:r>
    </w:p>
    <w:p w:rsidR="001770C5" w:rsidRPr="00316D14" w:rsidRDefault="001770C5" w:rsidP="00316D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t xml:space="preserve">  Можно с уверенностью сказать, появление «Точки роста» внесло положительную динамику в образовательный процесс. Появилась возможность увеличить количество практических занятий. Ученики активно используют демонстрационное оборудование, позволяющее имитировать разные по виду повреждения при ожогах, обморожениях, переломах и на практике учатся методам оказания первой помощи. Нельзя оставить без внимания интерактивные технологии – для развития коммуникативных и творческих способностей учащихся, для формирования умения работать в команде, что очень важно для групповых видов учебной работы. Используемые технологии способствуют повышению интереса детей к предмету, развивают логическое мышление и понимание </w:t>
      </w:r>
      <w:r w:rsidRPr="00316D1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того, что предмет ОБЖ один из важных предметов, обучающий детей правильно ориентироваться в современной жизни.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9C06C1">
        <w:rPr>
          <w:rFonts w:ascii="Times New Roman" w:hAnsi="Times New Roman" w:cs="Times New Roman"/>
          <w:bCs/>
          <w:sz w:val="24"/>
          <w:szCs w:val="24"/>
        </w:rPr>
        <w:t xml:space="preserve">Руководителем </w:t>
      </w:r>
      <w:r w:rsidR="009C06C1">
        <w:rPr>
          <w:rFonts w:ascii="Times New Roman" w:hAnsi="Times New Roman" w:cs="Times New Roman"/>
          <w:bCs/>
          <w:sz w:val="24"/>
          <w:szCs w:val="24"/>
        </w:rPr>
        <w:t xml:space="preserve">дополнительного образования по </w:t>
      </w:r>
      <w:r w:rsidRPr="009C06C1">
        <w:rPr>
          <w:rFonts w:ascii="Times New Roman" w:hAnsi="Times New Roman" w:cs="Times New Roman"/>
          <w:bCs/>
          <w:sz w:val="24"/>
          <w:szCs w:val="24"/>
        </w:rPr>
        <w:t>«3Д моделирование»</w:t>
      </w:r>
      <w:r w:rsidRPr="009C06C1">
        <w:rPr>
          <w:rFonts w:ascii="Times New Roman" w:hAnsi="Times New Roman" w:cs="Times New Roman"/>
          <w:bCs/>
          <w:sz w:val="24"/>
          <w:szCs w:val="24"/>
        </w:rPr>
        <w:t xml:space="preserve"> является </w:t>
      </w:r>
      <w:r w:rsidRPr="009C06C1">
        <w:rPr>
          <w:rFonts w:ascii="Times New Roman" w:hAnsi="Times New Roman" w:cs="Times New Roman"/>
          <w:bCs/>
          <w:sz w:val="24"/>
          <w:szCs w:val="24"/>
        </w:rPr>
        <w:t>Одинцов Сергей Валериевич</w:t>
      </w:r>
      <w:r w:rsidRPr="009C06C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9C06C1">
        <w:rPr>
          <w:rFonts w:ascii="Times New Roman" w:hAnsi="Times New Roman" w:cs="Times New Roman"/>
          <w:sz w:val="24"/>
          <w:szCs w:val="24"/>
        </w:rPr>
        <w:t>В 2021-2022 г. на занятия дополнительного образования записались 17 обучающихся, 5-</w:t>
      </w:r>
      <w:r w:rsidRPr="00316D14">
        <w:rPr>
          <w:rFonts w:ascii="Times New Roman" w:hAnsi="Times New Roman" w:cs="Times New Roman"/>
          <w:sz w:val="24"/>
          <w:szCs w:val="24"/>
        </w:rPr>
        <w:t>учеников из 9 класса, 8-обучающихся 7-8 классы.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Занятия осуществляются по рабочей программе «3Д моделирование», составленной на 1 год. Данная общеразвивающая программа имеет технологическую направленность.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Технология 3D-моделирования довольно новая, но развивается очень быстро. С помощью 3D принтера для учащихся становится возможным разрабатывать дизайн предметов, которые невозможно произвести даже с помощью станков. В прошлом ученики были ограничены в моделировании и производстве вещей, так как из инструментов производства они обладали только руками и простыми обрабатывающими машинами. Сейчас же эти ограничения практически преодолены. 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Почти все, что можно нарисовать на компьютере в 3D программе, может быть воплощено в жизнь. Учащиеся могут разрабатывать 3D детали, печатать, тестировать и оценивать их. Если детали не получаются, то попробовать еще раз. Применение 3D технологий неизбежно ведет к увеличению доли инноваций в школьных проектах. Школьники вовлекаются в процесс разработки, производства деталей. Однажды нарисовав свою модель в программе «Компас 3Д ЛТВ 15» и напечатав ее на 3D принтере, они будут печатать на 3D принтере еще и еще. 3D печать может применяться не только на занятиях по дизайну и технологиям. Самые разные художественные формы (скульптуры, игрушки, фигуры) могут быть напечатаны на 3D принтере.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Для работы над 3</w:t>
      </w:r>
      <w:r w:rsidRPr="00316D1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16D14">
        <w:rPr>
          <w:rFonts w:ascii="Times New Roman" w:hAnsi="Times New Roman" w:cs="Times New Roman"/>
          <w:sz w:val="24"/>
          <w:szCs w:val="24"/>
        </w:rPr>
        <w:t>-моделированием объектов учащимся необходимы знания и умения работы с персональными компьютерами, владение основным интерфейсом ПК, геометрические и математические знания. Поэтому возраст учащихся детского объединения составляет 14 – 16 лет.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u w:val="single"/>
        </w:rPr>
      </w:pPr>
      <w:r w:rsidRPr="00316D14">
        <w:rPr>
          <w:rFonts w:ascii="Times New Roman" w:hAnsi="Times New Roman" w:cs="Times New Roman"/>
          <w:sz w:val="24"/>
          <w:szCs w:val="24"/>
        </w:rPr>
        <w:t>Общее количество учебных часов, запланированных на весь период обучения, необходимых для освоения программы, составляет</w:t>
      </w:r>
      <w:r w:rsidRPr="00316D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6D14">
        <w:rPr>
          <w:rFonts w:ascii="Times New Roman" w:hAnsi="Times New Roman" w:cs="Times New Roman"/>
          <w:sz w:val="24"/>
          <w:szCs w:val="24"/>
        </w:rPr>
        <w:t>(</w:t>
      </w:r>
      <w:r w:rsidRPr="00316D14">
        <w:rPr>
          <w:rFonts w:ascii="Times New Roman" w:hAnsi="Times New Roman" w:cs="Times New Roman"/>
          <w:sz w:val="24"/>
          <w:szCs w:val="24"/>
          <w:u w:val="single"/>
        </w:rPr>
        <w:t>34 учебных недели по два часа).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Форма обучения индивидуально-групповая, включающая в себя следующие виды деятельности: </w:t>
      </w:r>
      <w:r w:rsidRPr="00316D14">
        <w:rPr>
          <w:rFonts w:ascii="Times New Roman" w:hAnsi="Times New Roman" w:cs="Times New Roman"/>
          <w:sz w:val="24"/>
          <w:szCs w:val="24"/>
          <w:u w:val="single"/>
        </w:rPr>
        <w:t>беседы, лекции, практические занятия, семинары, лабораторные занятия, круглые столы, мастер</w:t>
      </w:r>
      <w:r w:rsidRPr="00316D14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Pr="00316D14">
        <w:rPr>
          <w:rFonts w:ascii="Times New Roman" w:hAnsi="Times New Roman" w:cs="Times New Roman"/>
          <w:sz w:val="24"/>
          <w:szCs w:val="24"/>
          <w:u w:val="single"/>
        </w:rPr>
        <w:t>классы, выставки и другое</w:t>
      </w:r>
      <w:r w:rsidRPr="00316D14">
        <w:rPr>
          <w:rFonts w:ascii="Times New Roman" w:hAnsi="Times New Roman" w:cs="Times New Roman"/>
          <w:sz w:val="24"/>
          <w:szCs w:val="24"/>
        </w:rPr>
        <w:t>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Формой подведения итогов реализации дополнительной общеразвивающей программы является защита творческих работ учащихся в виде деловой игры.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 При защите ребята опишут весь процесс создания 3</w:t>
      </w:r>
      <w:r w:rsidRPr="00316D1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16D14">
        <w:rPr>
          <w:rFonts w:ascii="Times New Roman" w:hAnsi="Times New Roman" w:cs="Times New Roman"/>
          <w:sz w:val="24"/>
          <w:szCs w:val="24"/>
        </w:rPr>
        <w:t>-модели: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1) создание цифрового двойника объекта, который хотели напечатать;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2) создание файла правильного формата, содержащего всю геометрическую информацию, необходимую для отображения цифровой модели. Если были дефекты, как исправляли при помощи программы;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3) преобразование цифровой модели в список команд, которые 3D-принтер смог понять и выполнить;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4) предъявление принтеру списка инструкций (копирование файла на карту памяти, которая была прочитана принтером самостоятельно); 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5) запуск 3D-принтера, начало печати и получение результата. 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b/>
          <w:sz w:val="24"/>
          <w:szCs w:val="24"/>
        </w:rPr>
        <w:t xml:space="preserve">Цель программы: </w:t>
      </w:r>
      <w:r w:rsidRPr="00316D14">
        <w:rPr>
          <w:rFonts w:ascii="Times New Roman" w:hAnsi="Times New Roman" w:cs="Times New Roman"/>
          <w:sz w:val="24"/>
          <w:szCs w:val="24"/>
        </w:rPr>
        <w:t>формирование творческой, разносторонне развитой личности. Приобщение учащихся к графической культуре и приобретение учащимися умений и навыков самостоятельной, последовательной деятельности.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316D14">
        <w:rPr>
          <w:rFonts w:ascii="Times New Roman" w:hAnsi="Times New Roman" w:cs="Times New Roman"/>
          <w:b/>
          <w:sz w:val="24"/>
          <w:szCs w:val="24"/>
        </w:rPr>
        <w:t xml:space="preserve">Задачи программы: </w:t>
      </w:r>
    </w:p>
    <w:p w:rsidR="00316D14" w:rsidRPr="00316D14" w:rsidRDefault="00316D14" w:rsidP="00316D1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привить ученикам определенные навыки, умения и знания;</w:t>
      </w:r>
    </w:p>
    <w:p w:rsidR="00316D14" w:rsidRPr="00316D14" w:rsidRDefault="00316D14" w:rsidP="00316D1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освоить типичное прикладное программное обеспечение и аппаратные средства ПК для создания чертежей и трехмерных моделей;</w:t>
      </w:r>
    </w:p>
    <w:p w:rsidR="00316D14" w:rsidRPr="00316D14" w:rsidRDefault="00316D14" w:rsidP="00316D1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развить интеллектуальные способности, творческое и пространственное мышление;</w:t>
      </w:r>
    </w:p>
    <w:p w:rsidR="00316D14" w:rsidRPr="00316D14" w:rsidRDefault="00316D14" w:rsidP="00316D1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lastRenderedPageBreak/>
        <w:t>использовать полученные знания, умения и навыки в процессе учёбы и дальнейшей деятельности;</w:t>
      </w:r>
    </w:p>
    <w:p w:rsidR="00316D14" w:rsidRPr="00316D14" w:rsidRDefault="00316D14" w:rsidP="00316D14">
      <w:pPr>
        <w:numPr>
          <w:ilvl w:val="0"/>
          <w:numId w:val="4"/>
        </w:num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развить познавательную активность у детей и удовлетворить их познавательные интересы.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Cs/>
          <w:iCs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Также введены корректировки в рабочую программу по технологии, куда включены часы по 3д моделированию в 6, 7,8 классах. Осуществляется 100% охват обучающихся с 5- по 9 классы. В 5-6 классах включены часы по промышленному дизайну, где обучающиеся решают различные кейсы. В 9 классах введены часы по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аэротехнологиям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, где обучающиеся изучают устройство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квадрокоптеров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, учатся управлять ими и программировать различные комбинации полета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квадрокоптеров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(взлет, посадка, преодоление препятствий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.). Для программирования используется программа </w:t>
      </w:r>
      <w:r w:rsidRPr="00316D14">
        <w:rPr>
          <w:rFonts w:ascii="Times New Roman" w:hAnsi="Times New Roman" w:cs="Times New Roman"/>
          <w:bCs/>
          <w:iCs/>
          <w:sz w:val="24"/>
          <w:szCs w:val="24"/>
        </w:rPr>
        <w:t>«</w:t>
      </w:r>
      <w:proofErr w:type="spellStart"/>
      <w:r w:rsidRPr="00316D14">
        <w:rPr>
          <w:rFonts w:ascii="Times New Roman" w:hAnsi="Times New Roman" w:cs="Times New Roman"/>
          <w:bCs/>
          <w:iCs/>
          <w:sz w:val="24"/>
          <w:szCs w:val="24"/>
        </w:rPr>
        <w:t>Scratch</w:t>
      </w:r>
      <w:proofErr w:type="spellEnd"/>
      <w:r w:rsidRPr="00316D14">
        <w:rPr>
          <w:rFonts w:ascii="Times New Roman" w:hAnsi="Times New Roman" w:cs="Times New Roman"/>
          <w:bCs/>
          <w:iCs/>
          <w:sz w:val="24"/>
          <w:szCs w:val="24"/>
        </w:rPr>
        <w:t xml:space="preserve"> 2».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Cs/>
          <w:iCs/>
          <w:sz w:val="24"/>
          <w:szCs w:val="24"/>
        </w:rPr>
      </w:pPr>
      <w:r w:rsidRPr="00316D14">
        <w:rPr>
          <w:rFonts w:ascii="Times New Roman" w:hAnsi="Times New Roman" w:cs="Times New Roman"/>
          <w:b/>
          <w:bCs/>
          <w:iCs/>
          <w:sz w:val="24"/>
          <w:szCs w:val="24"/>
        </w:rPr>
        <w:t>Материально-техническое обеспечение</w:t>
      </w:r>
      <w:r w:rsidRPr="00316D14">
        <w:rPr>
          <w:rFonts w:ascii="Times New Roman" w:hAnsi="Times New Roman" w:cs="Times New Roman"/>
          <w:bCs/>
          <w:iCs/>
          <w:sz w:val="24"/>
          <w:szCs w:val="24"/>
        </w:rPr>
        <w:t>: компьютерный класс, оснащенный персональными компьютерами; программа «Компас 3</w:t>
      </w:r>
      <w:r w:rsidRPr="00316D14">
        <w:rPr>
          <w:rFonts w:ascii="Times New Roman" w:hAnsi="Times New Roman" w:cs="Times New Roman"/>
          <w:bCs/>
          <w:iCs/>
          <w:sz w:val="24"/>
          <w:szCs w:val="24"/>
          <w:lang w:val="en-US"/>
        </w:rPr>
        <w:t>D</w:t>
      </w:r>
      <w:r w:rsidRPr="00316D1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316D14">
        <w:rPr>
          <w:rFonts w:ascii="Times New Roman" w:hAnsi="Times New Roman" w:cs="Times New Roman"/>
          <w:bCs/>
          <w:iCs/>
          <w:sz w:val="24"/>
          <w:szCs w:val="24"/>
          <w:lang w:val="en-US"/>
        </w:rPr>
        <w:t>LTV</w:t>
      </w:r>
      <w:r w:rsidRPr="00316D14">
        <w:rPr>
          <w:rFonts w:ascii="Times New Roman" w:hAnsi="Times New Roman" w:cs="Times New Roman"/>
          <w:bCs/>
          <w:iCs/>
          <w:sz w:val="24"/>
          <w:szCs w:val="24"/>
        </w:rPr>
        <w:t xml:space="preserve">-15»; канал </w:t>
      </w:r>
      <w:proofErr w:type="gramStart"/>
      <w:r w:rsidRPr="00316D14">
        <w:rPr>
          <w:rFonts w:ascii="Times New Roman" w:hAnsi="Times New Roman" w:cs="Times New Roman"/>
          <w:bCs/>
          <w:iCs/>
          <w:sz w:val="24"/>
          <w:szCs w:val="24"/>
        </w:rPr>
        <w:t>Интернет;  3</w:t>
      </w:r>
      <w:proofErr w:type="gramEnd"/>
      <w:r w:rsidRPr="00316D14">
        <w:rPr>
          <w:rFonts w:ascii="Times New Roman" w:hAnsi="Times New Roman" w:cs="Times New Roman"/>
          <w:bCs/>
          <w:iCs/>
          <w:sz w:val="24"/>
          <w:szCs w:val="24"/>
        </w:rPr>
        <w:t>D-принтер «</w:t>
      </w:r>
      <w:r w:rsidRPr="00316D14">
        <w:rPr>
          <w:rFonts w:ascii="Times New Roman" w:hAnsi="Times New Roman" w:cs="Times New Roman"/>
          <w:bCs/>
          <w:iCs/>
          <w:sz w:val="24"/>
          <w:szCs w:val="24"/>
          <w:lang w:val="en-US"/>
        </w:rPr>
        <w:t>Hercules</w:t>
      </w:r>
      <w:r w:rsidRPr="00316D1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316D14">
        <w:rPr>
          <w:rFonts w:ascii="Times New Roman" w:hAnsi="Times New Roman" w:cs="Times New Roman"/>
          <w:bCs/>
          <w:iCs/>
          <w:sz w:val="24"/>
          <w:szCs w:val="24"/>
          <w:lang w:val="en-US"/>
        </w:rPr>
        <w:t>Strong</w:t>
      </w:r>
      <w:r w:rsidRPr="00316D14">
        <w:rPr>
          <w:rFonts w:ascii="Times New Roman" w:hAnsi="Times New Roman" w:cs="Times New Roman"/>
          <w:bCs/>
          <w:iCs/>
          <w:sz w:val="24"/>
          <w:szCs w:val="24"/>
        </w:rPr>
        <w:t xml:space="preserve"> 2019» с различными видами пластика ПЛА, АВС в запасе; </w:t>
      </w:r>
      <w:proofErr w:type="spellStart"/>
      <w:r w:rsidRPr="00316D14">
        <w:rPr>
          <w:rFonts w:ascii="Times New Roman" w:hAnsi="Times New Roman" w:cs="Times New Roman"/>
          <w:bCs/>
          <w:iCs/>
          <w:sz w:val="24"/>
          <w:szCs w:val="24"/>
        </w:rPr>
        <w:t>флеш</w:t>
      </w:r>
      <w:proofErr w:type="spellEnd"/>
      <w:r w:rsidRPr="00316D14">
        <w:rPr>
          <w:rFonts w:ascii="Times New Roman" w:hAnsi="Times New Roman" w:cs="Times New Roman"/>
          <w:bCs/>
          <w:iCs/>
          <w:sz w:val="24"/>
          <w:szCs w:val="24"/>
        </w:rPr>
        <w:t>-накопитель переносной.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316D14">
        <w:rPr>
          <w:rFonts w:ascii="Times New Roman" w:hAnsi="Times New Roman" w:cs="Times New Roman"/>
          <w:b/>
          <w:bCs/>
          <w:sz w:val="24"/>
          <w:szCs w:val="24"/>
        </w:rPr>
        <w:t>На занятиях решались следующие задачи: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-формирование интереса к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тех.знаниям</w:t>
      </w:r>
      <w:proofErr w:type="spellEnd"/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-развитие алгоритмического мышления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-развитие базовых навыков работы в программах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-повышение мотивации к изобретательности 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-стремление к получению качественного законченного результата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-прививание навыков проектной деятельности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-формирование базовых навыков в программах для трехмерного моделирования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316D14">
        <w:rPr>
          <w:rFonts w:ascii="Times New Roman" w:hAnsi="Times New Roman" w:cs="Times New Roman"/>
          <w:b/>
          <w:bCs/>
          <w:sz w:val="24"/>
          <w:szCs w:val="24"/>
        </w:rPr>
        <w:t>Основная форма занятий: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Преподаватель ставит новую техническую задачу, решение которой ищется совместно. Работа осуществляется индивидуально и в команде. Это еще раз готовит школьников к будущей работе, когда необходимо работать в коллективе и уметь решать и договариваться всем вместе.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Основная форма подачи практические занятия, теории, интерактивные лекции. Применение презентаций. Для выполнения практических занятий имеются в наличии 10 ученических ноутбуков, 3д принтер, различный пластик для печати.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Проведение занятий в виде бесед, лекций, семинаров и практикумов.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316D14">
        <w:rPr>
          <w:rFonts w:ascii="Times New Roman" w:hAnsi="Times New Roman" w:cs="Times New Roman"/>
          <w:b/>
          <w:bCs/>
          <w:sz w:val="24"/>
          <w:szCs w:val="24"/>
        </w:rPr>
        <w:t>Результаты деятельности: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-Изучение принципов работы в программе «Компас -3Д;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-Изучение основной терминологии в области технологий 3д моделирования;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-Выполнение различных операций в программах трехмерного моделирования.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-Настройка принтера, выбор параметров печати, выбор пластика и печать.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-Создание и печать различных моделей при выполнении творческих проектов.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-Сетевое взаимодействие с другими образовательными организациями.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-Проведение мастер-классов для учителей технологии района.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- Проведение мастер-классов для обучающихся других образовательных организаций.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Ведется активное сотрудничество с другими точками роста района, также с Набережно-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Челнинским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кванториумом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>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316D14">
        <w:rPr>
          <w:rFonts w:ascii="Times New Roman" w:hAnsi="Times New Roman" w:cs="Times New Roman"/>
          <w:b/>
          <w:sz w:val="24"/>
          <w:szCs w:val="24"/>
        </w:rPr>
        <w:t>Участие на различных мероприятиях и конкурсах по 3д моделированию: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1.Региональный конкурс научно-технических проектов по 3</w:t>
      </w:r>
      <w:r w:rsidRPr="00316D1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16D14">
        <w:rPr>
          <w:rFonts w:ascii="Times New Roman" w:hAnsi="Times New Roman" w:cs="Times New Roman"/>
          <w:sz w:val="24"/>
          <w:szCs w:val="24"/>
        </w:rPr>
        <w:t xml:space="preserve"> моделированию «Про 3</w:t>
      </w:r>
      <w:r w:rsidRPr="00316D1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16D14">
        <w:rPr>
          <w:rFonts w:ascii="Times New Roman" w:hAnsi="Times New Roman" w:cs="Times New Roman"/>
          <w:sz w:val="24"/>
          <w:szCs w:val="24"/>
        </w:rPr>
        <w:t xml:space="preserve">» 26.10-3.12.21г.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Ильязов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Инсаф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ученик 9 класса-участник, Чернов Влас- 2 место,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Замалтдинов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Диас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- участник, Шарапов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Ансель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>- 3 место,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Миннибаев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Ильназ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ученик 8 класса- участник.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2. Онлайн-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квиз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«Мировой дизайн», обучающиеся 6-9 классов.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3. Региональный конкурс научно-технического творчества школьников «Кванториада-2022».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Ильязов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Инсаф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– призер.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4. Региональный конкурс научно-технического творчества школьников «Память поколений» к 77летию Победы в ВОВ.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Ильязов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Инсаф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, 9в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>- 2 место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2.Чернов Влас 9в класс,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Замалтдинов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Диас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9в класс –3 место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Миннибаев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Камимль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6б класс- 2 место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Принимали активное участие на различных семинарах и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вебинарах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проводимых Набережно-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Челнинским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кванториумом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>. Проводили мастер-классы для учителей района, родителей и обучающихся других школ.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1.Семинар ММО учителей технологии. Выступление по теме: Практико-ориентированный мастер-класс по созданию модели в программе «Компас 3Д ЛТВ 15», подготовка модели для печати на 3Д принтере «Геркулес 2019», печать модели. 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>2.Международный онлайн-форум «100% Татарстан», по теме: Образование. Наука и технологии. Рынок труда. 12-14.08.21г.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3.Комплексная оценка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цифровых компетенций «Цифровой контент школам и СПО».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4.Формирование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профессионалных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навыков, функциональной и технологической грамотности» 16.12.21г.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5. </w:t>
      </w:r>
      <w:r w:rsidRPr="00316D14">
        <w:rPr>
          <w:rFonts w:ascii="Times New Roman" w:hAnsi="Times New Roman" w:cs="Times New Roman"/>
          <w:bCs/>
          <w:sz w:val="24"/>
          <w:szCs w:val="24"/>
        </w:rPr>
        <w:t>Республиканский научно-практический семинар</w:t>
      </w:r>
      <w:r w:rsidRPr="00316D14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316D14">
        <w:rPr>
          <w:rFonts w:ascii="Times New Roman" w:hAnsi="Times New Roman" w:cs="Times New Roman"/>
          <w:sz w:val="24"/>
          <w:szCs w:val="24"/>
        </w:rPr>
        <w:t xml:space="preserve">«Школа на ладони» - путь в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Наноград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>».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6.Мастер-класс в рамках месячника «Созвездие наук» по теме «Создание трехмерных моделей», 7б класс </w:t>
      </w:r>
      <w:proofErr w:type="gramStart"/>
      <w:r w:rsidRPr="00316D14">
        <w:rPr>
          <w:rFonts w:ascii="Times New Roman" w:hAnsi="Times New Roman" w:cs="Times New Roman"/>
          <w:sz w:val="24"/>
          <w:szCs w:val="24"/>
        </w:rPr>
        <w:t>технология .</w:t>
      </w:r>
      <w:proofErr w:type="gramEnd"/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7.Методическая разработка занятия по теме: «3Д моделирование. Создание 3Д модели брелок для ключей.» </w:t>
      </w:r>
    </w:p>
    <w:p w:rsidR="00316D14" w:rsidRPr="00316D14" w:rsidRDefault="00316D14" w:rsidP="00316D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16D14">
        <w:rPr>
          <w:rFonts w:ascii="Times New Roman" w:hAnsi="Times New Roman" w:cs="Times New Roman"/>
          <w:sz w:val="24"/>
          <w:szCs w:val="24"/>
        </w:rPr>
        <w:t xml:space="preserve">9.12.21г.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Инфоурок.ру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>.</w:t>
      </w:r>
    </w:p>
    <w:p w:rsidR="001770C5" w:rsidRPr="00316D14" w:rsidRDefault="00316D14" w:rsidP="00316D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D14">
        <w:rPr>
          <w:rFonts w:ascii="Times New Roman" w:hAnsi="Times New Roman" w:cs="Times New Roman"/>
          <w:sz w:val="24"/>
          <w:szCs w:val="24"/>
        </w:rPr>
        <w:t>8.</w:t>
      </w:r>
      <w:r w:rsidRPr="00316D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6D14">
        <w:rPr>
          <w:rFonts w:ascii="Times New Roman" w:hAnsi="Times New Roman" w:cs="Times New Roman"/>
          <w:sz w:val="24"/>
          <w:szCs w:val="24"/>
        </w:rPr>
        <w:t xml:space="preserve">Повышение квалификации </w:t>
      </w:r>
      <w:proofErr w:type="spellStart"/>
      <w:r w:rsidRPr="00316D14">
        <w:rPr>
          <w:rFonts w:ascii="Times New Roman" w:hAnsi="Times New Roman" w:cs="Times New Roman"/>
          <w:sz w:val="24"/>
          <w:szCs w:val="24"/>
        </w:rPr>
        <w:t>Елабужский</w:t>
      </w:r>
      <w:proofErr w:type="spellEnd"/>
      <w:r w:rsidRPr="00316D14">
        <w:rPr>
          <w:rFonts w:ascii="Times New Roman" w:hAnsi="Times New Roman" w:cs="Times New Roman"/>
          <w:sz w:val="24"/>
          <w:szCs w:val="24"/>
        </w:rPr>
        <w:t xml:space="preserve"> институт   филиал КФУ. Тема: «Руководство проектной деятельность</w:t>
      </w:r>
    </w:p>
    <w:p w:rsidR="009C06C1" w:rsidRPr="005F4987" w:rsidRDefault="009C06C1" w:rsidP="009C06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4987">
        <w:rPr>
          <w:rFonts w:ascii="Times New Roman" w:hAnsi="Times New Roman" w:cs="Times New Roman"/>
          <w:sz w:val="24"/>
          <w:szCs w:val="24"/>
        </w:rPr>
        <w:t xml:space="preserve">Руководитель дополнительного образования </w:t>
      </w:r>
      <w:r w:rsidRPr="005F4987">
        <w:rPr>
          <w:rFonts w:ascii="Times New Roman" w:hAnsi="Times New Roman" w:cs="Times New Roman"/>
          <w:sz w:val="24"/>
          <w:szCs w:val="24"/>
        </w:rPr>
        <w:t xml:space="preserve">«Робототехника» </w:t>
      </w:r>
      <w:r w:rsidRPr="005F4987">
        <w:rPr>
          <w:rFonts w:ascii="Times New Roman" w:hAnsi="Times New Roman" w:cs="Times New Roman"/>
          <w:sz w:val="24"/>
          <w:szCs w:val="24"/>
        </w:rPr>
        <w:t>Яковлев Евгений Александрович.</w:t>
      </w:r>
    </w:p>
    <w:p w:rsidR="009C06C1" w:rsidRPr="009C06C1" w:rsidRDefault="009C06C1" w:rsidP="009C06C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C06C1">
        <w:rPr>
          <w:rFonts w:ascii="Times New Roman" w:hAnsi="Times New Roman" w:cs="Times New Roman"/>
          <w:sz w:val="24"/>
          <w:szCs w:val="24"/>
        </w:rPr>
        <w:t>Учащиеся кружка "Робототехника" научились собирать и программировать роботов. Познакомились с новыми датчиками и механизмами и опробовали их на практике. Между учащимися были проведены такие мероприятия, как "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Робофутбол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Робосумо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>". Учащиеся представили своих роботов-зверьков на «Новогоднюю Ёлку», где каждый из ребят смог показать своё видение и мастерство. Муратов Адель, ученик 3 класса показал отличные навыки сборки роботов и даже подготовил р</w:t>
      </w:r>
      <w:r>
        <w:rPr>
          <w:rFonts w:ascii="Times New Roman" w:hAnsi="Times New Roman" w:cs="Times New Roman"/>
          <w:sz w:val="24"/>
          <w:szCs w:val="24"/>
        </w:rPr>
        <w:t>обота для участия в "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ТехноФест</w:t>
      </w:r>
      <w:proofErr w:type="spellEnd"/>
      <w:r>
        <w:rPr>
          <w:rFonts w:ascii="Times New Roman" w:hAnsi="Times New Roman" w:cs="Times New Roman"/>
          <w:sz w:val="24"/>
          <w:szCs w:val="24"/>
        </w:rPr>
        <w:t>"</w:t>
      </w:r>
      <w:r w:rsidRPr="009C06C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9C06C1">
        <w:rPr>
          <w:rFonts w:ascii="Times New Roman" w:hAnsi="Times New Roman" w:cs="Times New Roman"/>
          <w:sz w:val="24"/>
          <w:szCs w:val="24"/>
        </w:rPr>
        <w:t xml:space="preserve">обот получился отличным и ездил с соблюдением ПДД благодаря запрограммированным датчикам. Робот определял цвета светофора, а также пропускал автомобили согласно ПДД. </w:t>
      </w:r>
    </w:p>
    <w:p w:rsidR="009C06C1" w:rsidRPr="009C06C1" w:rsidRDefault="009C06C1" w:rsidP="009C06C1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9C06C1">
        <w:rPr>
          <w:rFonts w:ascii="Times New Roman" w:hAnsi="Times New Roman" w:cs="Times New Roman"/>
          <w:sz w:val="24"/>
          <w:szCs w:val="24"/>
        </w:rPr>
        <w:t>Апогеем  учебного</w:t>
      </w:r>
      <w:proofErr w:type="gramEnd"/>
      <w:r w:rsidRPr="009C06C1">
        <w:rPr>
          <w:rFonts w:ascii="Times New Roman" w:hAnsi="Times New Roman" w:cs="Times New Roman"/>
          <w:sz w:val="24"/>
          <w:szCs w:val="24"/>
        </w:rPr>
        <w:t xml:space="preserve"> года стали результаты наших учащихся на республиканских соревнованиях "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Робосабантуй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 xml:space="preserve"> 2022" на открытии </w:t>
      </w:r>
      <w:r w:rsidRPr="009C06C1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9C06C1">
        <w:rPr>
          <w:rFonts w:ascii="Times New Roman" w:hAnsi="Times New Roman" w:cs="Times New Roman"/>
          <w:sz w:val="24"/>
          <w:szCs w:val="24"/>
        </w:rPr>
        <w:t>-парка, где ученики 5 класса МБОУ «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Стародрожжановсая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 xml:space="preserve"> СОШ№1»  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Мушарапов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Дияз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Етриванов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 xml:space="preserve"> Роман, выступая за МБУ ДО «Дом детского творчества»,  заняли 3 место на "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Робо-Кереш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 xml:space="preserve">" и получили ценный опыт и не менее ценные призы. Также хотелось бы отметить участников этих </w:t>
      </w:r>
      <w:r w:rsidRPr="009C06C1">
        <w:rPr>
          <w:rFonts w:ascii="Times New Roman" w:hAnsi="Times New Roman" w:cs="Times New Roman"/>
          <w:sz w:val="24"/>
          <w:szCs w:val="24"/>
        </w:rPr>
        <w:lastRenderedPageBreak/>
        <w:t xml:space="preserve">соревнований в категории «Робот-чертежник», в котором достойно выступили ученики 6 класса </w:t>
      </w:r>
      <w:proofErr w:type="spellStart"/>
      <w:r w:rsidRPr="009C06C1">
        <w:rPr>
          <w:rFonts w:ascii="Times New Roman" w:hAnsi="Times New Roman" w:cs="Times New Roman"/>
          <w:sz w:val="24"/>
          <w:szCs w:val="24"/>
        </w:rPr>
        <w:t>Мускатинова</w:t>
      </w:r>
      <w:proofErr w:type="spellEnd"/>
      <w:r w:rsidRPr="009C06C1">
        <w:rPr>
          <w:rFonts w:ascii="Times New Roman" w:hAnsi="Times New Roman" w:cs="Times New Roman"/>
          <w:sz w:val="24"/>
          <w:szCs w:val="24"/>
        </w:rPr>
        <w:t xml:space="preserve"> Анна и Ярославцев Никита. Год завершился традиционным проведением ежегодного «Танкового биатлона», где наши ребята снова показали свой уровень! Пушки, сделанные специально для данного </w:t>
      </w:r>
      <w:proofErr w:type="gramStart"/>
      <w:r w:rsidRPr="009C06C1">
        <w:rPr>
          <w:rFonts w:ascii="Times New Roman" w:hAnsi="Times New Roman" w:cs="Times New Roman"/>
          <w:sz w:val="24"/>
          <w:szCs w:val="24"/>
        </w:rPr>
        <w:t>мероприятия</w:t>
      </w:r>
      <w:proofErr w:type="gramEnd"/>
      <w:r w:rsidRPr="009C06C1">
        <w:rPr>
          <w:rFonts w:ascii="Times New Roman" w:hAnsi="Times New Roman" w:cs="Times New Roman"/>
          <w:sz w:val="24"/>
          <w:szCs w:val="24"/>
        </w:rPr>
        <w:t xml:space="preserve"> очень порадовали детей на «День защиты детей», где каждый из них мог попробовать сбить 1 из 3 предоставленных целей с помощью нашего робота.</w:t>
      </w:r>
    </w:p>
    <w:p w:rsidR="009C06C1" w:rsidRPr="00A446E8" w:rsidRDefault="009C06C1" w:rsidP="00A446E8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446E8">
        <w:rPr>
          <w:rFonts w:ascii="Times New Roman" w:hAnsi="Times New Roman" w:cs="Times New Roman"/>
          <w:sz w:val="24"/>
          <w:szCs w:val="24"/>
        </w:rPr>
        <w:t xml:space="preserve"> В целом, год получился насыщенным на события. Поставленные результаты были выполнены. Материал усвоен в полном объёме.</w:t>
      </w:r>
    </w:p>
    <w:p w:rsidR="00DD2877" w:rsidRPr="00A446E8" w:rsidRDefault="00DD2877" w:rsidP="00A446E8">
      <w:pPr>
        <w:suppressAutoHyphens/>
        <w:spacing w:after="0" w:line="24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6E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Исходя из Перечня индикативных показателей выполнены плановые задачи: </w:t>
      </w:r>
    </w:p>
    <w:p w:rsidR="00DD2877" w:rsidRPr="00A446E8" w:rsidRDefault="005F4987" w:rsidP="00A446E8">
      <w:pPr>
        <w:suppressAutoHyphens/>
        <w:spacing w:after="0" w:line="24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6E8">
        <w:rPr>
          <w:rFonts w:ascii="Times New Roman" w:eastAsia="Times New Roman" w:hAnsi="Times New Roman" w:cs="Times New Roman"/>
          <w:sz w:val="24"/>
          <w:szCs w:val="24"/>
          <w:lang w:eastAsia="zh-CN"/>
        </w:rPr>
        <w:t>1.</w:t>
      </w:r>
      <w:r w:rsidR="00DD2877" w:rsidRPr="00A446E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100% охват контингента обучающихся 5-11 классов образовательной организации, осваивающих основную общеобразовательную программу по учебным предметам «Технология», «Информатика», «Основы безопасности жизнедеятельности» на обновленном учебном оборудовании с применением новых методик обучения и воспитания; </w:t>
      </w:r>
    </w:p>
    <w:p w:rsidR="00DD2877" w:rsidRPr="00A446E8" w:rsidRDefault="005F4987" w:rsidP="00A446E8">
      <w:pPr>
        <w:suppressAutoHyphens/>
        <w:spacing w:after="0" w:line="240" w:lineRule="auto"/>
        <w:ind w:right="-143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446E8">
        <w:rPr>
          <w:rFonts w:ascii="Times New Roman" w:eastAsia="Times New Roman" w:hAnsi="Times New Roman" w:cs="Times New Roman"/>
          <w:sz w:val="24"/>
          <w:szCs w:val="24"/>
          <w:lang w:eastAsia="zh-CN"/>
        </w:rPr>
        <w:t>2.</w:t>
      </w:r>
      <w:r w:rsidR="00DD2877" w:rsidRPr="00A446E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не менее 70% охват к</w:t>
      </w:r>
      <w:r w:rsidR="00B03B39" w:rsidRPr="00A446E8">
        <w:rPr>
          <w:rFonts w:ascii="Times New Roman" w:eastAsia="Times New Roman" w:hAnsi="Times New Roman" w:cs="Times New Roman"/>
          <w:sz w:val="24"/>
          <w:szCs w:val="24"/>
          <w:lang w:eastAsia="zh-CN"/>
        </w:rPr>
        <w:t>онтингента обучающихся 1</w:t>
      </w:r>
      <w:r w:rsidR="00DD2877" w:rsidRPr="00A446E8">
        <w:rPr>
          <w:rFonts w:ascii="Times New Roman" w:eastAsia="Times New Roman" w:hAnsi="Times New Roman" w:cs="Times New Roman"/>
          <w:sz w:val="24"/>
          <w:szCs w:val="24"/>
          <w:lang w:eastAsia="zh-CN"/>
        </w:rPr>
        <w:t>-11 классов – дополнительными общеобразовательными программами цифрового и гуманитарного профилей во в</w:t>
      </w:r>
      <w:r w:rsidR="008754AB" w:rsidRPr="00A446E8">
        <w:rPr>
          <w:rFonts w:ascii="Times New Roman" w:eastAsia="Times New Roman" w:hAnsi="Times New Roman" w:cs="Times New Roman"/>
          <w:sz w:val="24"/>
          <w:szCs w:val="24"/>
          <w:lang w:eastAsia="zh-CN"/>
        </w:rPr>
        <w:t>неурочное время, в том числе социально-культурными мероприятиями.</w:t>
      </w:r>
    </w:p>
    <w:p w:rsidR="00DD2877" w:rsidRPr="00A446E8" w:rsidRDefault="003F71CA" w:rsidP="00A446E8">
      <w:pPr>
        <w:pStyle w:val="a3"/>
        <w:shd w:val="clear" w:color="auto" w:fill="FFFFFF"/>
        <w:tabs>
          <w:tab w:val="left" w:pos="1065"/>
        </w:tabs>
        <w:spacing w:before="0" w:beforeAutospacing="0" w:after="0" w:afterAutospacing="0"/>
        <w:ind w:firstLine="567"/>
        <w:jc w:val="both"/>
      </w:pPr>
      <w:r w:rsidRPr="00A446E8">
        <w:t xml:space="preserve">Задачи Центра </w:t>
      </w:r>
      <w:r w:rsidR="00067333" w:rsidRPr="00A446E8">
        <w:t xml:space="preserve">образования </w:t>
      </w:r>
      <w:r w:rsidRPr="00A446E8">
        <w:t>цифрового и гуманитарного профилей «</w:t>
      </w:r>
      <w:r w:rsidR="00D4755C" w:rsidRPr="00A446E8">
        <w:t>Точ</w:t>
      </w:r>
      <w:r w:rsidRPr="00A446E8">
        <w:t>ка Роста» МБОУ «</w:t>
      </w:r>
      <w:proofErr w:type="spellStart"/>
      <w:r w:rsidR="00A446E8" w:rsidRPr="00A446E8">
        <w:rPr>
          <w:color w:val="000000"/>
          <w:lang w:eastAsia="x-none"/>
        </w:rPr>
        <w:t>Стародрожжановская</w:t>
      </w:r>
      <w:proofErr w:type="spellEnd"/>
      <w:r w:rsidR="00A446E8" w:rsidRPr="00A446E8">
        <w:rPr>
          <w:color w:val="000000"/>
          <w:lang w:eastAsia="x-none"/>
        </w:rPr>
        <w:t xml:space="preserve"> средняя общеобразовательная школа №1» </w:t>
      </w:r>
      <w:r w:rsidR="00A446E8">
        <w:t>на 2022-2023</w:t>
      </w:r>
      <w:r w:rsidRPr="00A446E8">
        <w:t xml:space="preserve"> учебный год</w:t>
      </w:r>
      <w:r w:rsidR="00A446E8" w:rsidRPr="00A446E8">
        <w:t>:</w:t>
      </w:r>
      <w:r w:rsidR="00FA2053" w:rsidRPr="00A446E8">
        <w:tab/>
      </w:r>
    </w:p>
    <w:p w:rsidR="003F71CA" w:rsidRPr="00A446E8" w:rsidRDefault="003F71CA" w:rsidP="00A446E8">
      <w:pPr>
        <w:pStyle w:val="a3"/>
        <w:shd w:val="clear" w:color="auto" w:fill="FFFFFF"/>
        <w:tabs>
          <w:tab w:val="left" w:pos="1065"/>
        </w:tabs>
        <w:spacing w:before="0" w:beforeAutospacing="0" w:after="0" w:afterAutospacing="0"/>
        <w:ind w:firstLine="567"/>
        <w:jc w:val="both"/>
      </w:pPr>
      <w:r w:rsidRPr="00A446E8">
        <w:t>1. 100% охват контингента обучающихся 5-11 классов образовательной организации, осваивающих основную общеобразовательную программу по учебным предметам «Технология», «Информатика», «Основы безопасности жизнедеятельности» на обновленном учебном оборудовании с применением новых</w:t>
      </w:r>
      <w:r w:rsidR="000F6940" w:rsidRPr="00A446E8">
        <w:t xml:space="preserve"> методик обучения и воспитания.</w:t>
      </w:r>
    </w:p>
    <w:p w:rsidR="003F71CA" w:rsidRPr="00A446E8" w:rsidRDefault="003F71CA" w:rsidP="00A446E8">
      <w:pPr>
        <w:pStyle w:val="a3"/>
        <w:shd w:val="clear" w:color="auto" w:fill="FFFFFF"/>
        <w:tabs>
          <w:tab w:val="left" w:pos="1065"/>
        </w:tabs>
        <w:spacing w:before="0" w:beforeAutospacing="0" w:after="0" w:afterAutospacing="0"/>
        <w:ind w:firstLine="567"/>
        <w:jc w:val="both"/>
      </w:pPr>
      <w:r w:rsidRPr="00A446E8">
        <w:t>2. Не менее 70% охват контингента обучающихся 1-11 классов – дополнительными общеобразовательными программами цифрового и гуманитарного профилей во внеурочное время, в том числе социально-культурными мероприятиями.</w:t>
      </w:r>
    </w:p>
    <w:p w:rsidR="008754AB" w:rsidRPr="00A446E8" w:rsidRDefault="003F71CA" w:rsidP="00A446E8">
      <w:pPr>
        <w:pStyle w:val="a3"/>
        <w:shd w:val="clear" w:color="auto" w:fill="FFFFFF"/>
        <w:tabs>
          <w:tab w:val="left" w:pos="1065"/>
        </w:tabs>
        <w:spacing w:before="0" w:beforeAutospacing="0" w:after="0" w:afterAutospacing="0"/>
        <w:ind w:firstLine="567"/>
        <w:jc w:val="both"/>
      </w:pPr>
      <w:r w:rsidRPr="00A446E8">
        <w:t>3</w:t>
      </w:r>
      <w:r w:rsidR="00907258" w:rsidRPr="00A446E8">
        <w:t xml:space="preserve">. Расширить кружковую работу в </w:t>
      </w:r>
      <w:r w:rsidR="000F6940" w:rsidRPr="00A446E8">
        <w:t>социальном и техническом направлениях</w:t>
      </w:r>
      <w:r w:rsidR="00907258" w:rsidRPr="00A446E8">
        <w:t>.</w:t>
      </w:r>
    </w:p>
    <w:p w:rsidR="00907258" w:rsidRPr="00A446E8" w:rsidRDefault="005F4987" w:rsidP="00A446E8">
      <w:pPr>
        <w:pStyle w:val="a3"/>
        <w:shd w:val="clear" w:color="auto" w:fill="FFFFFF"/>
        <w:tabs>
          <w:tab w:val="left" w:pos="1065"/>
        </w:tabs>
        <w:spacing w:before="0" w:beforeAutospacing="0" w:after="0" w:afterAutospacing="0"/>
        <w:ind w:firstLine="567"/>
        <w:jc w:val="both"/>
        <w:rPr>
          <w:color w:val="FF0000"/>
        </w:rPr>
      </w:pPr>
      <w:r w:rsidRPr="00A446E8">
        <w:rPr>
          <w:color w:val="FF0000"/>
        </w:rPr>
        <w:t xml:space="preserve"> </w:t>
      </w:r>
    </w:p>
    <w:p w:rsidR="008754AB" w:rsidRPr="00A446E8" w:rsidRDefault="008754AB" w:rsidP="00A446E8">
      <w:pPr>
        <w:pStyle w:val="a3"/>
        <w:shd w:val="clear" w:color="auto" w:fill="FFFFFF"/>
        <w:tabs>
          <w:tab w:val="left" w:pos="1065"/>
        </w:tabs>
        <w:spacing w:before="0" w:beforeAutospacing="0" w:after="0" w:afterAutospacing="0"/>
        <w:ind w:firstLine="567"/>
        <w:jc w:val="both"/>
        <w:rPr>
          <w:color w:val="FF0000"/>
        </w:rPr>
      </w:pPr>
    </w:p>
    <w:sectPr w:rsidR="008754AB" w:rsidRPr="00A446E8" w:rsidSect="005009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B54E1"/>
    <w:multiLevelType w:val="hybridMultilevel"/>
    <w:tmpl w:val="291092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33A241A"/>
    <w:multiLevelType w:val="hybridMultilevel"/>
    <w:tmpl w:val="5C6CF32E"/>
    <w:lvl w:ilvl="0" w:tplc="6AAA80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2131918"/>
    <w:multiLevelType w:val="multilevel"/>
    <w:tmpl w:val="CFB4A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6641B5"/>
    <w:multiLevelType w:val="hybridMultilevel"/>
    <w:tmpl w:val="336ADCD2"/>
    <w:lvl w:ilvl="0" w:tplc="02C2436E">
      <w:start w:val="1"/>
      <w:numFmt w:val="decimal"/>
      <w:lvlText w:val="%1.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3E4"/>
    <w:rsid w:val="00024158"/>
    <w:rsid w:val="0002532E"/>
    <w:rsid w:val="00032AA4"/>
    <w:rsid w:val="00045926"/>
    <w:rsid w:val="00053FEA"/>
    <w:rsid w:val="00060624"/>
    <w:rsid w:val="00067333"/>
    <w:rsid w:val="000726F7"/>
    <w:rsid w:val="000955E7"/>
    <w:rsid w:val="00095A5C"/>
    <w:rsid w:val="00095C53"/>
    <w:rsid w:val="000A1008"/>
    <w:rsid w:val="000B34E6"/>
    <w:rsid w:val="000C4B7B"/>
    <w:rsid w:val="000E2281"/>
    <w:rsid w:val="000F1679"/>
    <w:rsid w:val="000F6940"/>
    <w:rsid w:val="001522C8"/>
    <w:rsid w:val="001528CA"/>
    <w:rsid w:val="00161D7D"/>
    <w:rsid w:val="00164748"/>
    <w:rsid w:val="001770C5"/>
    <w:rsid w:val="001813C2"/>
    <w:rsid w:val="001B07C8"/>
    <w:rsid w:val="001C2E1F"/>
    <w:rsid w:val="001D0A15"/>
    <w:rsid w:val="001D4328"/>
    <w:rsid w:val="00215CAD"/>
    <w:rsid w:val="00235602"/>
    <w:rsid w:val="002416E8"/>
    <w:rsid w:val="00251671"/>
    <w:rsid w:val="00254404"/>
    <w:rsid w:val="002610A1"/>
    <w:rsid w:val="00285831"/>
    <w:rsid w:val="002900EC"/>
    <w:rsid w:val="002A0105"/>
    <w:rsid w:val="002A5878"/>
    <w:rsid w:val="002A64BE"/>
    <w:rsid w:val="002B2E1C"/>
    <w:rsid w:val="002C2AC5"/>
    <w:rsid w:val="002D5912"/>
    <w:rsid w:val="002E6BD0"/>
    <w:rsid w:val="002F4289"/>
    <w:rsid w:val="00316D14"/>
    <w:rsid w:val="00337524"/>
    <w:rsid w:val="00372181"/>
    <w:rsid w:val="00382ED2"/>
    <w:rsid w:val="00383519"/>
    <w:rsid w:val="003A53F4"/>
    <w:rsid w:val="003C4ED5"/>
    <w:rsid w:val="003D45D1"/>
    <w:rsid w:val="003F71CA"/>
    <w:rsid w:val="004158D8"/>
    <w:rsid w:val="00424920"/>
    <w:rsid w:val="0043228C"/>
    <w:rsid w:val="00441C42"/>
    <w:rsid w:val="00443FC3"/>
    <w:rsid w:val="00446BE1"/>
    <w:rsid w:val="00447CBF"/>
    <w:rsid w:val="00450AB3"/>
    <w:rsid w:val="00470038"/>
    <w:rsid w:val="00470CF0"/>
    <w:rsid w:val="004806AB"/>
    <w:rsid w:val="00485887"/>
    <w:rsid w:val="004A7095"/>
    <w:rsid w:val="004C43FE"/>
    <w:rsid w:val="004D2082"/>
    <w:rsid w:val="004D70FF"/>
    <w:rsid w:val="005009B9"/>
    <w:rsid w:val="00535ABE"/>
    <w:rsid w:val="00546E82"/>
    <w:rsid w:val="00567B0F"/>
    <w:rsid w:val="00570836"/>
    <w:rsid w:val="00575992"/>
    <w:rsid w:val="005A4A2E"/>
    <w:rsid w:val="005C62D2"/>
    <w:rsid w:val="005F4987"/>
    <w:rsid w:val="0060381E"/>
    <w:rsid w:val="00611334"/>
    <w:rsid w:val="00623904"/>
    <w:rsid w:val="00647023"/>
    <w:rsid w:val="0065430B"/>
    <w:rsid w:val="00674DD2"/>
    <w:rsid w:val="006B532B"/>
    <w:rsid w:val="0071062A"/>
    <w:rsid w:val="00715180"/>
    <w:rsid w:val="00761DD7"/>
    <w:rsid w:val="007665A5"/>
    <w:rsid w:val="00772E93"/>
    <w:rsid w:val="0078201F"/>
    <w:rsid w:val="00793A83"/>
    <w:rsid w:val="00796B50"/>
    <w:rsid w:val="00797221"/>
    <w:rsid w:val="007A447F"/>
    <w:rsid w:val="007B701D"/>
    <w:rsid w:val="007D1530"/>
    <w:rsid w:val="007D165F"/>
    <w:rsid w:val="007D3361"/>
    <w:rsid w:val="007F2DFE"/>
    <w:rsid w:val="008023E4"/>
    <w:rsid w:val="0081240B"/>
    <w:rsid w:val="00813300"/>
    <w:rsid w:val="00821DB7"/>
    <w:rsid w:val="008310C0"/>
    <w:rsid w:val="00833822"/>
    <w:rsid w:val="00844D29"/>
    <w:rsid w:val="00854408"/>
    <w:rsid w:val="00861183"/>
    <w:rsid w:val="008754AB"/>
    <w:rsid w:val="0087611C"/>
    <w:rsid w:val="00876F34"/>
    <w:rsid w:val="008D2EC0"/>
    <w:rsid w:val="008F6DB7"/>
    <w:rsid w:val="00907258"/>
    <w:rsid w:val="009376BC"/>
    <w:rsid w:val="009425E4"/>
    <w:rsid w:val="009513A0"/>
    <w:rsid w:val="00971C50"/>
    <w:rsid w:val="009724A2"/>
    <w:rsid w:val="009A7E9F"/>
    <w:rsid w:val="009C06C1"/>
    <w:rsid w:val="009D1318"/>
    <w:rsid w:val="009F1EC0"/>
    <w:rsid w:val="009F1F31"/>
    <w:rsid w:val="009F26E2"/>
    <w:rsid w:val="00A266B3"/>
    <w:rsid w:val="00A32C31"/>
    <w:rsid w:val="00A36C0F"/>
    <w:rsid w:val="00A446E8"/>
    <w:rsid w:val="00A53131"/>
    <w:rsid w:val="00A677F8"/>
    <w:rsid w:val="00A83976"/>
    <w:rsid w:val="00AD2F42"/>
    <w:rsid w:val="00AE04F2"/>
    <w:rsid w:val="00AE19AE"/>
    <w:rsid w:val="00AF6AB4"/>
    <w:rsid w:val="00B03B39"/>
    <w:rsid w:val="00B12B41"/>
    <w:rsid w:val="00B164C0"/>
    <w:rsid w:val="00B2134B"/>
    <w:rsid w:val="00B33616"/>
    <w:rsid w:val="00B54252"/>
    <w:rsid w:val="00B55CC3"/>
    <w:rsid w:val="00B7327D"/>
    <w:rsid w:val="00B741EB"/>
    <w:rsid w:val="00B765A8"/>
    <w:rsid w:val="00B91E1F"/>
    <w:rsid w:val="00BB122F"/>
    <w:rsid w:val="00BD1B48"/>
    <w:rsid w:val="00BE22DD"/>
    <w:rsid w:val="00BF2F9F"/>
    <w:rsid w:val="00BF4EE1"/>
    <w:rsid w:val="00C0471B"/>
    <w:rsid w:val="00C07C14"/>
    <w:rsid w:val="00C10F1B"/>
    <w:rsid w:val="00C26393"/>
    <w:rsid w:val="00C447F2"/>
    <w:rsid w:val="00C62C9C"/>
    <w:rsid w:val="00C62E84"/>
    <w:rsid w:val="00C71929"/>
    <w:rsid w:val="00C86486"/>
    <w:rsid w:val="00CB0A31"/>
    <w:rsid w:val="00CB71F7"/>
    <w:rsid w:val="00CE4371"/>
    <w:rsid w:val="00CF481B"/>
    <w:rsid w:val="00D17EAF"/>
    <w:rsid w:val="00D4755C"/>
    <w:rsid w:val="00D5019D"/>
    <w:rsid w:val="00D52AAC"/>
    <w:rsid w:val="00D534BD"/>
    <w:rsid w:val="00D53BF4"/>
    <w:rsid w:val="00D87787"/>
    <w:rsid w:val="00DD2877"/>
    <w:rsid w:val="00E00911"/>
    <w:rsid w:val="00E1088C"/>
    <w:rsid w:val="00E15427"/>
    <w:rsid w:val="00E16D01"/>
    <w:rsid w:val="00E37CAE"/>
    <w:rsid w:val="00E41F4A"/>
    <w:rsid w:val="00E44D6E"/>
    <w:rsid w:val="00E47455"/>
    <w:rsid w:val="00E5227B"/>
    <w:rsid w:val="00E66E5E"/>
    <w:rsid w:val="00E76C40"/>
    <w:rsid w:val="00E821BB"/>
    <w:rsid w:val="00E872FB"/>
    <w:rsid w:val="00E879E2"/>
    <w:rsid w:val="00EB1BC7"/>
    <w:rsid w:val="00F1146E"/>
    <w:rsid w:val="00F57F5E"/>
    <w:rsid w:val="00F638D6"/>
    <w:rsid w:val="00F71C3A"/>
    <w:rsid w:val="00FA2053"/>
    <w:rsid w:val="00FA4447"/>
    <w:rsid w:val="00FC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156816-E59C-4269-A16D-DE4BF0E69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7C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F1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1679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6"/>
    <w:uiPriority w:val="59"/>
    <w:rsid w:val="00024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024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39"/>
    <w:rsid w:val="00446BE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basedOn w:val="a1"/>
    <w:uiPriority w:val="59"/>
    <w:rsid w:val="00DD2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1"/>
    <w:basedOn w:val="a1"/>
    <w:next w:val="a6"/>
    <w:uiPriority w:val="59"/>
    <w:rsid w:val="00DD2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DD2877"/>
    <w:rPr>
      <w:color w:val="0000FF" w:themeColor="hyperlink"/>
      <w:u w:val="single"/>
    </w:rPr>
  </w:style>
  <w:style w:type="character" w:customStyle="1" w:styleId="a8">
    <w:name w:val="Без интервала Знак"/>
    <w:basedOn w:val="a0"/>
    <w:link w:val="a9"/>
    <w:uiPriority w:val="1"/>
    <w:locked/>
    <w:rsid w:val="00DD2877"/>
  </w:style>
  <w:style w:type="paragraph" w:styleId="a9">
    <w:name w:val="No Spacing"/>
    <w:link w:val="a8"/>
    <w:uiPriority w:val="1"/>
    <w:qFormat/>
    <w:rsid w:val="00DD2877"/>
    <w:pPr>
      <w:spacing w:after="0" w:line="240" w:lineRule="auto"/>
      <w:ind w:right="170"/>
    </w:pPr>
  </w:style>
  <w:style w:type="paragraph" w:styleId="aa">
    <w:name w:val="List Paragraph"/>
    <w:basedOn w:val="a"/>
    <w:uiPriority w:val="34"/>
    <w:qFormat/>
    <w:rsid w:val="00316D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63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&#1089;&#1072;&#1081;&#1090;&#1086;&#1073;&#1088;&#1072;&#1079;&#1086;&#1074;&#1072;&#1085;&#1080;&#1103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2207</Words>
  <Characters>12583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самсунг</dc:creator>
  <cp:lastModifiedBy>Пользователь Windows</cp:lastModifiedBy>
  <cp:revision>5</cp:revision>
  <cp:lastPrinted>2021-07-13T03:00:00Z</cp:lastPrinted>
  <dcterms:created xsi:type="dcterms:W3CDTF">2022-08-08T13:05:00Z</dcterms:created>
  <dcterms:modified xsi:type="dcterms:W3CDTF">2022-08-09T06:52:00Z</dcterms:modified>
</cp:coreProperties>
</file>